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62" w:rsidRPr="00300EE6" w:rsidRDefault="00356962" w:rsidP="00356962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2"/>
          <w:szCs w:val="40"/>
        </w:rPr>
      </w:pPr>
      <w:r w:rsidRPr="00300EE6">
        <w:rPr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74E65C52" wp14:editId="4470A5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925" y="21139"/>
                <wp:lineTo x="20925" y="0"/>
                <wp:lineTo x="0" y="0"/>
              </wp:wrapPolygon>
            </wp:wrapTight>
            <wp:docPr id="1" name="Picture 1" descr="https://s3.amazonaws.com/user-media.venngage.com/367386-6c70a98dccd817753f39a81ce785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user-media.venngage.com/367386-6c70a98dccd817753f39a81ce785b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962">
        <w:rPr>
          <w:rFonts w:eastAsia="Times New Roman" w:cs="Arial"/>
          <w:b/>
          <w:bCs/>
          <w:color w:val="333333"/>
          <w:sz w:val="32"/>
          <w:szCs w:val="40"/>
        </w:rPr>
        <w:t xml:space="preserve">Review Process </w:t>
      </w:r>
    </w:p>
    <w:p w:rsidR="00356962" w:rsidRPr="00356962" w:rsidRDefault="00356962" w:rsidP="00356962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2"/>
          <w:szCs w:val="40"/>
        </w:rPr>
      </w:pPr>
      <w:proofErr w:type="gramStart"/>
      <w:r w:rsidRPr="00356962">
        <w:rPr>
          <w:rFonts w:eastAsia="Times New Roman" w:cs="Arial"/>
          <w:b/>
          <w:bCs/>
          <w:color w:val="333333"/>
          <w:sz w:val="32"/>
          <w:szCs w:val="40"/>
        </w:rPr>
        <w:t>for</w:t>
      </w:r>
      <w:proofErr w:type="gramEnd"/>
      <w:r w:rsidRPr="00356962">
        <w:rPr>
          <w:rFonts w:eastAsia="Times New Roman" w:cs="Arial"/>
          <w:b/>
          <w:bCs/>
          <w:color w:val="333333"/>
          <w:sz w:val="32"/>
          <w:szCs w:val="40"/>
        </w:rPr>
        <w:t xml:space="preserve"> Campus Technology Projects</w:t>
      </w:r>
    </w:p>
    <w:p w:rsid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b/>
          <w:bCs/>
          <w:color w:val="000000"/>
        </w:rPr>
      </w:pPr>
    </w:p>
    <w:p w:rsid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bCs/>
          <w:color w:val="000000"/>
        </w:rPr>
        <w:t>In an effort to provide the best possible technology support to the campus community,</w:t>
      </w:r>
      <w:r w:rsidRPr="00356962">
        <w:rPr>
          <w:rFonts w:eastAsia="Times New Roman" w:cs="Arial"/>
          <w:color w:val="000000"/>
        </w:rPr>
        <w:t> </w:t>
      </w:r>
      <w:r>
        <w:rPr>
          <w:rFonts w:eastAsia="Times New Roman" w:cs="Arial"/>
          <w:color w:val="000000"/>
        </w:rPr>
        <w:t>the departments of Information Technology (IT) and Management Information Systems (MIS)</w:t>
      </w:r>
      <w:r w:rsidRPr="00356962">
        <w:rPr>
          <w:rFonts w:eastAsia="Times New Roman" w:cs="Arial"/>
          <w:color w:val="000000"/>
        </w:rPr>
        <w:t> </w:t>
      </w:r>
      <w:r>
        <w:rPr>
          <w:rFonts w:eastAsia="Times New Roman" w:cs="Arial"/>
          <w:color w:val="000000"/>
        </w:rPr>
        <w:t>have</w:t>
      </w:r>
      <w:r w:rsidRPr="00356962">
        <w:rPr>
          <w:rFonts w:eastAsia="Times New Roman" w:cs="Arial"/>
          <w:color w:val="000000"/>
        </w:rPr>
        <w:t xml:space="preserve"> developed a review process for technology projects. </w:t>
      </w:r>
    </w:p>
    <w:p w:rsidR="00356962" w:rsidRP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356962" w:rsidRPr="00356962" w:rsidRDefault="00356962" w:rsidP="0035696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</w:rPr>
      </w:pPr>
      <w:r w:rsidRPr="00356962">
        <w:rPr>
          <w:rFonts w:eastAsia="Times New Roman" w:cs="Times New Roman"/>
          <w:b/>
          <w:bCs/>
          <w:sz w:val="28"/>
        </w:rPr>
        <w:t>Technology Project Review Form</w:t>
      </w:r>
    </w:p>
    <w:p w:rsid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b/>
          <w:bCs/>
          <w:color w:val="000000"/>
        </w:rPr>
        <w:t>Complete the </w:t>
      </w:r>
      <w:r w:rsidRPr="00D011A0">
        <w:rPr>
          <w:rFonts w:eastAsia="Times New Roman" w:cs="Arial"/>
          <w:b/>
          <w:bCs/>
        </w:rPr>
        <w:t>Technology Project Origination Form </w:t>
      </w:r>
      <w:r w:rsidRPr="00356962">
        <w:rPr>
          <w:rFonts w:eastAsia="Times New Roman" w:cs="Arial"/>
          <w:b/>
          <w:bCs/>
          <w:color w:val="000000"/>
        </w:rPr>
        <w:t>to begin the approval process.</w:t>
      </w:r>
      <w:r w:rsidRPr="00356962">
        <w:rPr>
          <w:rFonts w:eastAsia="Times New Roman" w:cs="Arial"/>
          <w:color w:val="000000"/>
        </w:rPr>
        <w:t xml:space="preserve"> If you are embarking on a technology-related project and are not sure whether you need to submit the form, please call </w:t>
      </w:r>
      <w:r>
        <w:rPr>
          <w:rFonts w:eastAsia="Times New Roman" w:cs="Arial"/>
          <w:color w:val="000000"/>
        </w:rPr>
        <w:t xml:space="preserve">Erica Carlo </w:t>
      </w:r>
      <w:r w:rsidR="00DB3633">
        <w:rPr>
          <w:rFonts w:eastAsia="Times New Roman" w:cs="Arial"/>
          <w:color w:val="000000"/>
        </w:rPr>
        <w:t xml:space="preserve">for anything involving Colleague </w:t>
      </w:r>
      <w:r>
        <w:rPr>
          <w:rFonts w:eastAsia="Times New Roman" w:cs="Arial"/>
          <w:color w:val="000000"/>
        </w:rPr>
        <w:t xml:space="preserve">or John Harris </w:t>
      </w:r>
      <w:r w:rsidR="00DB3633">
        <w:rPr>
          <w:rFonts w:eastAsia="Times New Roman" w:cs="Arial"/>
          <w:color w:val="000000"/>
        </w:rPr>
        <w:t xml:space="preserve">for other IT </w:t>
      </w:r>
      <w:r w:rsidRPr="00356962">
        <w:rPr>
          <w:rFonts w:eastAsia="Times New Roman" w:cs="Arial"/>
          <w:color w:val="000000"/>
        </w:rPr>
        <w:t>project</w:t>
      </w:r>
      <w:r w:rsidR="00DB3633">
        <w:rPr>
          <w:rFonts w:eastAsia="Times New Roman" w:cs="Arial"/>
          <w:color w:val="000000"/>
        </w:rPr>
        <w:t>s</w:t>
      </w:r>
      <w:r w:rsidRPr="00356962">
        <w:rPr>
          <w:rFonts w:eastAsia="Times New Roman" w:cs="Arial"/>
          <w:color w:val="000000"/>
        </w:rPr>
        <w:t xml:space="preserve">. Once a completed form is received, </w:t>
      </w:r>
      <w:r>
        <w:rPr>
          <w:rFonts w:eastAsia="Times New Roman" w:cs="Arial"/>
          <w:color w:val="000000"/>
        </w:rPr>
        <w:t>technology staff</w:t>
      </w:r>
      <w:r w:rsidRPr="00356962">
        <w:rPr>
          <w:rFonts w:eastAsia="Times New Roman" w:cs="Arial"/>
          <w:color w:val="000000"/>
        </w:rPr>
        <w:t xml:space="preserve"> will make every effort to review your requests in a timely manner and provide you with realistic feedback on </w:t>
      </w:r>
      <w:r w:rsidR="002563CF">
        <w:rPr>
          <w:rFonts w:eastAsia="Times New Roman" w:cs="Arial"/>
          <w:color w:val="000000"/>
        </w:rPr>
        <w:t xml:space="preserve">the </w:t>
      </w:r>
      <w:r w:rsidRPr="00356962">
        <w:rPr>
          <w:rFonts w:eastAsia="Times New Roman" w:cs="Arial"/>
          <w:color w:val="000000"/>
        </w:rPr>
        <w:t>implementation requirements</w:t>
      </w:r>
      <w:r>
        <w:rPr>
          <w:rFonts w:eastAsia="Times New Roman" w:cs="Arial"/>
          <w:color w:val="000000"/>
        </w:rPr>
        <w:t xml:space="preserve"> and </w:t>
      </w:r>
      <w:r w:rsidR="00265001">
        <w:rPr>
          <w:rFonts w:eastAsia="Times New Roman" w:cs="Arial"/>
          <w:color w:val="000000"/>
        </w:rPr>
        <w:t xml:space="preserve">estimated </w:t>
      </w:r>
      <w:r>
        <w:rPr>
          <w:rFonts w:eastAsia="Times New Roman" w:cs="Arial"/>
          <w:color w:val="000000"/>
        </w:rPr>
        <w:t>timeline</w:t>
      </w:r>
      <w:r w:rsidRPr="00356962">
        <w:rPr>
          <w:rFonts w:eastAsia="Times New Roman" w:cs="Arial"/>
          <w:color w:val="000000"/>
        </w:rPr>
        <w:t>.</w:t>
      </w:r>
    </w:p>
    <w:p w:rsidR="00300EE6" w:rsidRPr="00356962" w:rsidRDefault="00300EE6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356962" w:rsidRPr="00356962" w:rsidRDefault="00356962" w:rsidP="00356962">
      <w:pPr>
        <w:shd w:val="clear" w:color="auto" w:fill="FFFFFF"/>
        <w:spacing w:before="60" w:after="0" w:line="300" w:lineRule="atLeast"/>
        <w:outlineLvl w:val="3"/>
        <w:rPr>
          <w:rFonts w:eastAsia="Times New Roman" w:cs="Arial"/>
          <w:b/>
          <w:bCs/>
          <w:color w:val="393939"/>
          <w:sz w:val="28"/>
        </w:rPr>
      </w:pPr>
      <w:r w:rsidRPr="00356962">
        <w:rPr>
          <w:rFonts w:eastAsia="Times New Roman" w:cs="Arial"/>
          <w:b/>
          <w:bCs/>
          <w:color w:val="393939"/>
          <w:sz w:val="28"/>
        </w:rPr>
        <w:t>Why a Review Process for Tech Projects?</w:t>
      </w:r>
    </w:p>
    <w:p w:rsidR="00356962" w:rsidRP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color w:val="000000"/>
        </w:rPr>
        <w:t xml:space="preserve">The campus community is continually developing </w:t>
      </w:r>
      <w:r w:rsidR="002563CF">
        <w:rPr>
          <w:rFonts w:eastAsia="Times New Roman" w:cs="Arial"/>
          <w:color w:val="000000"/>
        </w:rPr>
        <w:t xml:space="preserve">plans to </w:t>
      </w:r>
      <w:r w:rsidRPr="00356962">
        <w:rPr>
          <w:rFonts w:eastAsia="Times New Roman" w:cs="Arial"/>
          <w:color w:val="000000"/>
        </w:rPr>
        <w:t>improv</w:t>
      </w:r>
      <w:r w:rsidR="002563CF">
        <w:rPr>
          <w:rFonts w:eastAsia="Times New Roman" w:cs="Arial"/>
          <w:color w:val="000000"/>
        </w:rPr>
        <w:t>e</w:t>
      </w:r>
      <w:r w:rsidRPr="00356962">
        <w:rPr>
          <w:rFonts w:eastAsia="Times New Roman" w:cs="Arial"/>
          <w:color w:val="000000"/>
        </w:rPr>
        <w:t xml:space="preserve"> </w:t>
      </w:r>
      <w:r w:rsidR="00300EE6">
        <w:rPr>
          <w:rFonts w:eastAsia="Times New Roman" w:cs="Arial"/>
          <w:color w:val="000000"/>
        </w:rPr>
        <w:t>business processes</w:t>
      </w:r>
      <w:r w:rsidR="002563CF">
        <w:rPr>
          <w:rFonts w:eastAsia="Times New Roman" w:cs="Arial"/>
          <w:color w:val="000000"/>
        </w:rPr>
        <w:t>, offer new or improved services</w:t>
      </w:r>
      <w:r w:rsidR="00300EE6">
        <w:rPr>
          <w:rFonts w:eastAsia="Times New Roman" w:cs="Arial"/>
          <w:color w:val="000000"/>
        </w:rPr>
        <w:t xml:space="preserve"> </w:t>
      </w:r>
      <w:r w:rsidRPr="00356962">
        <w:rPr>
          <w:rFonts w:eastAsia="Times New Roman" w:cs="Arial"/>
          <w:color w:val="000000"/>
        </w:rPr>
        <w:t xml:space="preserve">or </w:t>
      </w:r>
      <w:r w:rsidR="002563CF">
        <w:rPr>
          <w:rFonts w:eastAsia="Times New Roman" w:cs="Arial"/>
          <w:color w:val="000000"/>
        </w:rPr>
        <w:t>comply with State/Federal mandates.</w:t>
      </w:r>
      <w:r w:rsidR="00300EE6">
        <w:rPr>
          <w:rFonts w:eastAsia="Times New Roman" w:cs="Arial"/>
          <w:color w:val="000000"/>
        </w:rPr>
        <w:t xml:space="preserve"> These projects are usually</w:t>
      </w:r>
      <w:r w:rsidRPr="00356962">
        <w:rPr>
          <w:rFonts w:eastAsia="Times New Roman" w:cs="Arial"/>
          <w:color w:val="000000"/>
        </w:rPr>
        <w:t xml:space="preserve"> accompanied by the purchase of </w:t>
      </w:r>
      <w:r w:rsidR="00300EE6">
        <w:rPr>
          <w:rFonts w:eastAsia="Times New Roman" w:cs="Arial"/>
          <w:color w:val="000000"/>
        </w:rPr>
        <w:t xml:space="preserve">web services, </w:t>
      </w:r>
      <w:r w:rsidRPr="00356962">
        <w:rPr>
          <w:rFonts w:eastAsia="Times New Roman" w:cs="Arial"/>
          <w:color w:val="000000"/>
        </w:rPr>
        <w:t>software, computer</w:t>
      </w:r>
      <w:r w:rsidR="002563CF">
        <w:rPr>
          <w:rFonts w:eastAsia="Times New Roman" w:cs="Arial"/>
          <w:color w:val="000000"/>
        </w:rPr>
        <w:t>s</w:t>
      </w:r>
      <w:r w:rsidRPr="00356962">
        <w:rPr>
          <w:rFonts w:eastAsia="Times New Roman" w:cs="Arial"/>
          <w:color w:val="000000"/>
        </w:rPr>
        <w:t>, and</w:t>
      </w:r>
      <w:r w:rsidR="00300EE6">
        <w:rPr>
          <w:rFonts w:eastAsia="Times New Roman" w:cs="Arial"/>
          <w:color w:val="000000"/>
        </w:rPr>
        <w:t>/or</w:t>
      </w:r>
      <w:r w:rsidRPr="00356962">
        <w:rPr>
          <w:rFonts w:eastAsia="Times New Roman" w:cs="Arial"/>
          <w:color w:val="000000"/>
        </w:rPr>
        <w:t xml:space="preserve"> </w:t>
      </w:r>
      <w:r w:rsidR="002563CF">
        <w:rPr>
          <w:rFonts w:eastAsia="Times New Roman" w:cs="Arial"/>
          <w:color w:val="000000"/>
        </w:rPr>
        <w:t>creation of servers or integration with Sage directory services (logins/passwords)</w:t>
      </w:r>
      <w:r w:rsidRPr="00356962">
        <w:rPr>
          <w:rFonts w:eastAsia="Times New Roman" w:cs="Arial"/>
          <w:color w:val="000000"/>
        </w:rPr>
        <w:t xml:space="preserve">. These activities typically require </w:t>
      </w:r>
      <w:r w:rsidR="002563CF">
        <w:rPr>
          <w:rFonts w:eastAsia="Times New Roman" w:cs="Arial"/>
          <w:color w:val="000000"/>
        </w:rPr>
        <w:t xml:space="preserve">support and </w:t>
      </w:r>
      <w:r w:rsidRPr="00356962">
        <w:rPr>
          <w:rFonts w:eastAsia="Times New Roman" w:cs="Arial"/>
          <w:color w:val="000000"/>
        </w:rPr>
        <w:t xml:space="preserve">coordination </w:t>
      </w:r>
      <w:r w:rsidR="002563CF">
        <w:rPr>
          <w:rFonts w:eastAsia="Times New Roman" w:cs="Arial"/>
          <w:color w:val="000000"/>
        </w:rPr>
        <w:t xml:space="preserve">across </w:t>
      </w:r>
      <w:r w:rsidRPr="00356962">
        <w:rPr>
          <w:rFonts w:eastAsia="Times New Roman" w:cs="Arial"/>
          <w:color w:val="000000"/>
        </w:rPr>
        <w:t>technology units</w:t>
      </w:r>
      <w:r w:rsidR="00471032">
        <w:rPr>
          <w:rFonts w:eastAsia="Times New Roman" w:cs="Arial"/>
          <w:color w:val="000000"/>
        </w:rPr>
        <w:t>.</w:t>
      </w:r>
      <w:r w:rsidRPr="00356962">
        <w:rPr>
          <w:rFonts w:eastAsia="Times New Roman" w:cs="Arial"/>
          <w:color w:val="000000"/>
        </w:rPr>
        <w:t xml:space="preserve"> The Tech Review process is meant to help you achieve your tech project goals as efficiently as possible. It's designed to...</w:t>
      </w:r>
    </w:p>
    <w:p w:rsidR="002563CF" w:rsidRDefault="00356962" w:rsidP="00672F05">
      <w:pPr>
        <w:pStyle w:val="ListParagraph"/>
        <w:numPr>
          <w:ilvl w:val="0"/>
          <w:numId w:val="4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2563CF">
        <w:rPr>
          <w:rFonts w:eastAsia="Times New Roman" w:cs="Arial"/>
          <w:color w:val="000000"/>
        </w:rPr>
        <w:t xml:space="preserve">Improve planning, coordination, and workflow related to all campus technology projects </w:t>
      </w:r>
      <w:r w:rsidR="002563CF">
        <w:rPr>
          <w:rFonts w:eastAsia="Times New Roman" w:cs="Arial"/>
          <w:color w:val="000000"/>
        </w:rPr>
        <w:t>;</w:t>
      </w:r>
    </w:p>
    <w:p w:rsidR="00356962" w:rsidRPr="002563CF" w:rsidRDefault="00356962" w:rsidP="00672F05">
      <w:pPr>
        <w:pStyle w:val="ListParagraph"/>
        <w:numPr>
          <w:ilvl w:val="0"/>
          <w:numId w:val="4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2563CF">
        <w:rPr>
          <w:rFonts w:eastAsia="Times New Roman" w:cs="Arial"/>
          <w:color w:val="000000"/>
        </w:rPr>
        <w:t>Ensure that the user community affected by the project is on board and aware of the new initiative;</w:t>
      </w:r>
    </w:p>
    <w:p w:rsidR="00356962" w:rsidRPr="00356962" w:rsidRDefault="00356962" w:rsidP="00356962">
      <w:pPr>
        <w:pStyle w:val="ListParagraph"/>
        <w:numPr>
          <w:ilvl w:val="0"/>
          <w:numId w:val="4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color w:val="000000"/>
        </w:rPr>
        <w:t xml:space="preserve">Assist </w:t>
      </w:r>
      <w:r>
        <w:rPr>
          <w:rFonts w:eastAsia="Times New Roman" w:cs="Arial"/>
          <w:color w:val="000000"/>
        </w:rPr>
        <w:t xml:space="preserve">technology </w:t>
      </w:r>
      <w:r w:rsidRPr="00356962">
        <w:rPr>
          <w:rFonts w:eastAsia="Times New Roman" w:cs="Arial"/>
          <w:color w:val="000000"/>
        </w:rPr>
        <w:t xml:space="preserve">staff by providing advance notice for projects, programs, and services that require the involvement of our technology units </w:t>
      </w:r>
      <w:r w:rsidR="00D011A0">
        <w:rPr>
          <w:rFonts w:eastAsia="Times New Roman" w:cs="Arial"/>
          <w:color w:val="000000"/>
        </w:rPr>
        <w:t xml:space="preserve">and </w:t>
      </w:r>
      <w:r w:rsidRPr="00356962">
        <w:rPr>
          <w:rFonts w:eastAsia="Times New Roman" w:cs="Arial"/>
          <w:color w:val="000000"/>
        </w:rPr>
        <w:t>allow</w:t>
      </w:r>
      <w:r w:rsidR="00D011A0">
        <w:rPr>
          <w:rFonts w:eastAsia="Times New Roman" w:cs="Arial"/>
          <w:color w:val="000000"/>
        </w:rPr>
        <w:t>s</w:t>
      </w:r>
      <w:r w:rsidRPr="00356962">
        <w:rPr>
          <w:rFonts w:eastAsia="Times New Roman" w:cs="Arial"/>
          <w:color w:val="000000"/>
        </w:rPr>
        <w:t xml:space="preserve"> the units to review potential impacts of the initiatives</w:t>
      </w:r>
      <w:r w:rsidR="00300EE6">
        <w:rPr>
          <w:rFonts w:eastAsia="Times New Roman" w:cs="Arial"/>
          <w:color w:val="000000"/>
        </w:rPr>
        <w:t>;</w:t>
      </w:r>
    </w:p>
    <w:p w:rsidR="00356962" w:rsidRPr="00356962" w:rsidRDefault="00356962" w:rsidP="00356962">
      <w:pPr>
        <w:pStyle w:val="ListParagraph"/>
        <w:numPr>
          <w:ilvl w:val="0"/>
          <w:numId w:val="4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color w:val="000000"/>
        </w:rPr>
        <w:t xml:space="preserve">Ensure that initiatives requiring system integration, network </w:t>
      </w:r>
      <w:r w:rsidR="00300EE6">
        <w:rPr>
          <w:rFonts w:eastAsia="Times New Roman" w:cs="Arial"/>
          <w:color w:val="000000"/>
        </w:rPr>
        <w:t>utilization</w:t>
      </w:r>
      <w:r w:rsidRPr="00356962">
        <w:rPr>
          <w:rFonts w:eastAsia="Times New Roman" w:cs="Arial"/>
          <w:color w:val="000000"/>
        </w:rPr>
        <w:t>, site licensing for software</w:t>
      </w:r>
      <w:r w:rsidR="00D011A0">
        <w:rPr>
          <w:rFonts w:eastAsia="Times New Roman" w:cs="Arial"/>
          <w:color w:val="000000"/>
        </w:rPr>
        <w:t>, etc.</w:t>
      </w:r>
      <w:r w:rsidRPr="00356962">
        <w:rPr>
          <w:rFonts w:eastAsia="Times New Roman" w:cs="Arial"/>
          <w:color w:val="000000"/>
        </w:rPr>
        <w:t xml:space="preserve"> proceed with reasonable timeline expectations</w:t>
      </w:r>
      <w:r w:rsidR="00D011A0">
        <w:rPr>
          <w:rFonts w:eastAsia="Times New Roman" w:cs="Arial"/>
          <w:color w:val="000000"/>
        </w:rPr>
        <w:t>.</w:t>
      </w:r>
    </w:p>
    <w:p w:rsidR="002563CF" w:rsidRDefault="002563CF" w:rsidP="00356962">
      <w:pPr>
        <w:shd w:val="clear" w:color="auto" w:fill="FFFFFF"/>
        <w:spacing w:before="60" w:after="0" w:line="300" w:lineRule="atLeast"/>
        <w:outlineLvl w:val="3"/>
        <w:rPr>
          <w:rFonts w:eastAsia="Times New Roman" w:cs="Arial"/>
          <w:b/>
          <w:bCs/>
          <w:color w:val="393939"/>
          <w:sz w:val="28"/>
        </w:rPr>
      </w:pPr>
    </w:p>
    <w:p w:rsidR="00356962" w:rsidRPr="00356962" w:rsidRDefault="00356962" w:rsidP="00356962">
      <w:pPr>
        <w:shd w:val="clear" w:color="auto" w:fill="FFFFFF"/>
        <w:spacing w:before="60" w:after="0" w:line="300" w:lineRule="atLeast"/>
        <w:outlineLvl w:val="3"/>
        <w:rPr>
          <w:rFonts w:eastAsia="Times New Roman" w:cs="Arial"/>
          <w:b/>
          <w:bCs/>
          <w:color w:val="393939"/>
          <w:sz w:val="28"/>
        </w:rPr>
      </w:pPr>
      <w:r w:rsidRPr="00356962">
        <w:rPr>
          <w:rFonts w:eastAsia="Times New Roman" w:cs="Arial"/>
          <w:b/>
          <w:bCs/>
          <w:color w:val="393939"/>
          <w:sz w:val="28"/>
        </w:rPr>
        <w:t>Types of Projects Covered</w:t>
      </w:r>
    </w:p>
    <w:p w:rsidR="00356962" w:rsidRP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color w:val="000000"/>
        </w:rPr>
        <w:t>Submit the </w:t>
      </w:r>
      <w:r w:rsidRPr="00D011A0">
        <w:rPr>
          <w:rFonts w:eastAsia="Times New Roman" w:cs="Arial"/>
          <w:b/>
          <w:bCs/>
        </w:rPr>
        <w:t>Technology Project Origination Form</w:t>
      </w:r>
      <w:r w:rsidRPr="00D011A0">
        <w:rPr>
          <w:rFonts w:eastAsia="Times New Roman" w:cs="Arial"/>
        </w:rPr>
        <w:t> </w:t>
      </w:r>
      <w:r w:rsidRPr="00356962">
        <w:rPr>
          <w:rFonts w:eastAsia="Times New Roman" w:cs="Arial"/>
          <w:color w:val="000000"/>
        </w:rPr>
        <w:t xml:space="preserve">for any new </w:t>
      </w:r>
      <w:r w:rsidR="00300EE6">
        <w:rPr>
          <w:rFonts w:eastAsia="Times New Roman" w:cs="Arial"/>
          <w:color w:val="000000"/>
        </w:rPr>
        <w:t>technology</w:t>
      </w:r>
      <w:r w:rsidRPr="00356962">
        <w:rPr>
          <w:rFonts w:eastAsia="Times New Roman" w:cs="Arial"/>
          <w:color w:val="000000"/>
        </w:rPr>
        <w:t xml:space="preserve"> project that involves one or more of the following components:</w:t>
      </w:r>
    </w:p>
    <w:p w:rsidR="00356962" w:rsidRPr="00300EE6" w:rsidRDefault="00356962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 xml:space="preserve">Integration with </w:t>
      </w:r>
      <w:r w:rsidR="00300EE6">
        <w:rPr>
          <w:rFonts w:eastAsia="Times New Roman" w:cs="Arial"/>
          <w:color w:val="000000"/>
        </w:rPr>
        <w:t>Colleague</w:t>
      </w:r>
      <w:r w:rsidRPr="00300EE6">
        <w:rPr>
          <w:rFonts w:eastAsia="Times New Roman" w:cs="Arial"/>
          <w:color w:val="000000"/>
        </w:rPr>
        <w:t xml:space="preserve"> systems or data;</w:t>
      </w:r>
    </w:p>
    <w:p w:rsidR="00356962" w:rsidRDefault="00356962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>Integration with other campus systems or services or other administrative systems;</w:t>
      </w:r>
    </w:p>
    <w:p w:rsidR="00300EE6" w:rsidRPr="00300EE6" w:rsidRDefault="00300EE6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Authentication of users via LDAP;</w:t>
      </w:r>
    </w:p>
    <w:p w:rsidR="00356962" w:rsidRPr="00300EE6" w:rsidRDefault="00356962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>Software or systems that capture, process, or distribute personal data for students, faculty, staff, or alumni;</w:t>
      </w:r>
    </w:p>
    <w:p w:rsidR="00356962" w:rsidRPr="00300EE6" w:rsidRDefault="00300EE6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Implementation</w:t>
      </w:r>
      <w:r w:rsidR="00356962" w:rsidRPr="00300EE6">
        <w:rPr>
          <w:rFonts w:eastAsia="Times New Roman" w:cs="Arial"/>
          <w:color w:val="000000"/>
        </w:rPr>
        <w:t xml:space="preserve"> of new software prog</w:t>
      </w:r>
      <w:r w:rsidR="00D011A0">
        <w:rPr>
          <w:rFonts w:eastAsia="Times New Roman" w:cs="Arial"/>
          <w:color w:val="000000"/>
        </w:rPr>
        <w:t>rams, including web applications/software as a service</w:t>
      </w:r>
      <w:r w:rsidR="00356962" w:rsidRPr="00300EE6">
        <w:rPr>
          <w:rFonts w:eastAsia="Times New Roman" w:cs="Arial"/>
          <w:color w:val="000000"/>
        </w:rPr>
        <w:t>;</w:t>
      </w:r>
    </w:p>
    <w:p w:rsidR="00356962" w:rsidRPr="00300EE6" w:rsidRDefault="00356962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>New software</w:t>
      </w:r>
      <w:r w:rsidR="00300EE6">
        <w:rPr>
          <w:rFonts w:eastAsia="Times New Roman" w:cs="Arial"/>
          <w:color w:val="000000"/>
        </w:rPr>
        <w:t xml:space="preserve">, </w:t>
      </w:r>
      <w:r w:rsidRPr="00300EE6">
        <w:rPr>
          <w:rFonts w:eastAsia="Times New Roman" w:cs="Arial"/>
          <w:color w:val="000000"/>
        </w:rPr>
        <w:t>hardware</w:t>
      </w:r>
      <w:r w:rsidR="00300EE6">
        <w:rPr>
          <w:rFonts w:eastAsia="Times New Roman" w:cs="Arial"/>
          <w:color w:val="000000"/>
        </w:rPr>
        <w:t xml:space="preserve"> or virtual servers</w:t>
      </w:r>
      <w:r w:rsidRPr="00300EE6">
        <w:rPr>
          <w:rFonts w:eastAsia="Times New Roman" w:cs="Arial"/>
          <w:color w:val="000000"/>
        </w:rPr>
        <w:t xml:space="preserve"> that require the use of the campus network;</w:t>
      </w:r>
    </w:p>
    <w:p w:rsidR="00356962" w:rsidRDefault="00300EE6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</w:t>
      </w:r>
      <w:r w:rsidR="00356962" w:rsidRPr="00300EE6">
        <w:rPr>
          <w:rFonts w:eastAsia="Times New Roman" w:cs="Arial"/>
          <w:color w:val="000000"/>
        </w:rPr>
        <w:t>ew third party system</w:t>
      </w:r>
      <w:r>
        <w:rPr>
          <w:rFonts w:eastAsia="Times New Roman" w:cs="Arial"/>
          <w:color w:val="000000"/>
        </w:rPr>
        <w:t>s or services</w:t>
      </w:r>
    </w:p>
    <w:p w:rsidR="00265001" w:rsidRDefault="00265001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Expansion of your department, new office area.</w:t>
      </w:r>
    </w:p>
    <w:p w:rsidR="00265001" w:rsidRDefault="00265001" w:rsidP="00300EE6">
      <w:pPr>
        <w:pStyle w:val="ListParagraph"/>
        <w:numPr>
          <w:ilvl w:val="0"/>
          <w:numId w:val="5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Migration of a service to a new platform.</w:t>
      </w:r>
    </w:p>
    <w:p w:rsidR="00300EE6" w:rsidRPr="00D011A0" w:rsidRDefault="00300EE6" w:rsidP="00300EE6">
      <w:pPr>
        <w:shd w:val="clear" w:color="auto" w:fill="FFFFFF"/>
        <w:spacing w:after="45" w:line="225" w:lineRule="atLeast"/>
        <w:ind w:left="360"/>
        <w:rPr>
          <w:rFonts w:eastAsia="Times New Roman" w:cs="Arial"/>
          <w:color w:val="000000"/>
          <w:sz w:val="14"/>
        </w:rPr>
      </w:pPr>
    </w:p>
    <w:p w:rsidR="00356962" w:rsidRPr="00356962" w:rsidRDefault="00356962" w:rsidP="00356962">
      <w:pPr>
        <w:shd w:val="clear" w:color="auto" w:fill="FFFFFF"/>
        <w:spacing w:before="60" w:after="0" w:line="300" w:lineRule="atLeast"/>
        <w:outlineLvl w:val="3"/>
        <w:rPr>
          <w:rFonts w:eastAsia="Times New Roman" w:cs="Arial"/>
          <w:b/>
          <w:bCs/>
          <w:color w:val="393939"/>
          <w:sz w:val="28"/>
        </w:rPr>
      </w:pPr>
      <w:r w:rsidRPr="00356962">
        <w:rPr>
          <w:rFonts w:eastAsia="Times New Roman" w:cs="Arial"/>
          <w:b/>
          <w:bCs/>
          <w:color w:val="393939"/>
          <w:sz w:val="28"/>
        </w:rPr>
        <w:t>Types of Projects Not Covered</w:t>
      </w:r>
    </w:p>
    <w:p w:rsidR="00356962" w:rsidRDefault="00356962" w:rsidP="00300EE6">
      <w:pPr>
        <w:pStyle w:val="ListParagraph"/>
        <w:numPr>
          <w:ilvl w:val="0"/>
          <w:numId w:val="6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 xml:space="preserve">Day-to-day </w:t>
      </w:r>
      <w:r w:rsidR="00300EE6">
        <w:rPr>
          <w:rFonts w:eastAsia="Times New Roman" w:cs="Arial"/>
          <w:color w:val="000000"/>
        </w:rPr>
        <w:t>Colleague</w:t>
      </w:r>
      <w:r w:rsidRPr="00300EE6">
        <w:rPr>
          <w:rFonts w:eastAsia="Times New Roman" w:cs="Arial"/>
          <w:color w:val="000000"/>
        </w:rPr>
        <w:t xml:space="preserve"> programming requests;</w:t>
      </w:r>
    </w:p>
    <w:p w:rsidR="00300EE6" w:rsidRPr="00300EE6" w:rsidRDefault="00300EE6" w:rsidP="00300EE6">
      <w:pPr>
        <w:pStyle w:val="ListParagraph"/>
        <w:numPr>
          <w:ilvl w:val="0"/>
          <w:numId w:val="6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Day-to-day help desk requests;</w:t>
      </w:r>
    </w:p>
    <w:p w:rsidR="00356962" w:rsidRPr="00300EE6" w:rsidRDefault="00356962" w:rsidP="00300EE6">
      <w:pPr>
        <w:pStyle w:val="ListParagraph"/>
        <w:numPr>
          <w:ilvl w:val="0"/>
          <w:numId w:val="6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>Purchase of stand-alone software for an individual's computer (unless student/personnel data will be entered in the software);</w:t>
      </w:r>
    </w:p>
    <w:p w:rsidR="00356962" w:rsidRPr="00300EE6" w:rsidRDefault="00356962" w:rsidP="00300EE6">
      <w:pPr>
        <w:pStyle w:val="ListParagraph"/>
        <w:numPr>
          <w:ilvl w:val="0"/>
          <w:numId w:val="6"/>
        </w:numPr>
        <w:shd w:val="clear" w:color="auto" w:fill="FFFFFF"/>
        <w:spacing w:after="45" w:line="225" w:lineRule="atLeast"/>
        <w:rPr>
          <w:rFonts w:eastAsia="Times New Roman" w:cs="Arial"/>
          <w:color w:val="000000"/>
        </w:rPr>
      </w:pPr>
      <w:r w:rsidRPr="00300EE6">
        <w:rPr>
          <w:rFonts w:eastAsia="Times New Roman" w:cs="Arial"/>
          <w:color w:val="000000"/>
        </w:rPr>
        <w:t>Purchase of media items that are coordinated by departments (e.g., digital cameras).</w:t>
      </w:r>
    </w:p>
    <w:p w:rsidR="00356962" w:rsidRDefault="0035696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 w:rsidRPr="00356962">
        <w:rPr>
          <w:rFonts w:eastAsia="Times New Roman" w:cs="Arial"/>
          <w:color w:val="000000"/>
        </w:rPr>
        <w:t> </w:t>
      </w:r>
    </w:p>
    <w:p w:rsidR="00471032" w:rsidRDefault="00471032">
      <w:pPr>
        <w:rPr>
          <w:rFonts w:eastAsia="Times New Roman" w:cs="Arial"/>
          <w:b/>
          <w:color w:val="000000"/>
          <w:sz w:val="28"/>
        </w:rPr>
      </w:pPr>
      <w:bookmarkStart w:id="0" w:name="_GoBack"/>
      <w:bookmarkEnd w:id="0"/>
    </w:p>
    <w:p w:rsidR="00DB3633" w:rsidRP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b/>
          <w:color w:val="000000"/>
          <w:sz w:val="28"/>
        </w:rPr>
      </w:pPr>
      <w:r w:rsidRPr="00DB3633">
        <w:rPr>
          <w:rFonts w:eastAsia="Times New Roman" w:cs="Arial"/>
          <w:b/>
          <w:color w:val="000000"/>
          <w:sz w:val="28"/>
        </w:rPr>
        <w:t>Timeline for Project Approval/Completion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Please provide as much lead time as possible. How quickly your project can be completed will depend on a number of factors including the number and type of projects already scheduled, size and complexity of the project and time of year.</w:t>
      </w:r>
      <w:r w:rsidR="00265001">
        <w:rPr>
          <w:rFonts w:eastAsia="Times New Roman" w:cs="Arial"/>
          <w:color w:val="000000"/>
        </w:rPr>
        <w:t xml:space="preserve">  Projects may get “bumped” if a higher priority project is assigned.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65001" w:rsidRDefault="00265001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Deciding on a priority for a given project is subjective, but follows the basic guidelines below, please remember these are simply guidelines.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Projects typically fall into one of three general levels: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Priority 1: Public Safety or Compliance issues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Priority 2: High institutional priority OR widespread impact OR impacting enrollment/retention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Priority 3: </w:t>
      </w:r>
      <w:r w:rsidR="00471032">
        <w:rPr>
          <w:rFonts w:eastAsia="Times New Roman" w:cs="Arial"/>
          <w:color w:val="000000"/>
        </w:rPr>
        <w:t>Routine project, not urgent, significant time, effort or complexity</w:t>
      </w:r>
    </w:p>
    <w:p w:rsidR="00471032" w:rsidRDefault="0047103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471032" w:rsidRPr="00471032" w:rsidRDefault="00471032" w:rsidP="00356962">
      <w:pPr>
        <w:shd w:val="clear" w:color="auto" w:fill="FFFFFF"/>
        <w:spacing w:after="0" w:line="225" w:lineRule="atLeast"/>
        <w:rPr>
          <w:rFonts w:eastAsia="Times New Roman" w:cs="Arial"/>
          <w:b/>
          <w:color w:val="000000"/>
          <w:sz w:val="28"/>
        </w:rPr>
      </w:pPr>
      <w:r w:rsidRPr="00471032">
        <w:rPr>
          <w:rFonts w:eastAsia="Times New Roman" w:cs="Arial"/>
          <w:b/>
          <w:color w:val="000000"/>
          <w:sz w:val="28"/>
        </w:rPr>
        <w:t>Project Review</w:t>
      </w:r>
    </w:p>
    <w:p w:rsidR="00471032" w:rsidRDefault="00471032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Typically, when a project request is received, it will be reviewed and scheduled. In some cases however, there may be conflicting priorities that require further discussion before a timeline for completion can be determined. In that case, consultation and assistance with prioritization will be requested from the following groups, as appropriate (depending on the nature of the project):</w:t>
      </w:r>
    </w:p>
    <w:p w:rsidR="00471032" w:rsidRDefault="00471032" w:rsidP="00471032">
      <w:pPr>
        <w:pStyle w:val="ListParagraph"/>
        <w:numPr>
          <w:ilvl w:val="0"/>
          <w:numId w:val="7"/>
        </w:num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CAIT Committee on Academic Information Technology- academic projects</w:t>
      </w:r>
    </w:p>
    <w:p w:rsidR="00471032" w:rsidRDefault="00471032" w:rsidP="00471032">
      <w:pPr>
        <w:pStyle w:val="ListParagraph"/>
        <w:numPr>
          <w:ilvl w:val="0"/>
          <w:numId w:val="7"/>
        </w:num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CUG- Colleague User’s Group- administrative projects</w:t>
      </w:r>
    </w:p>
    <w:p w:rsidR="00471032" w:rsidRPr="00471032" w:rsidRDefault="00471032" w:rsidP="00471032">
      <w:pPr>
        <w:pStyle w:val="ListParagraph"/>
        <w:numPr>
          <w:ilvl w:val="0"/>
          <w:numId w:val="7"/>
        </w:num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Cabinet- Instituti</w:t>
      </w:r>
      <w:r w:rsidR="00C27990">
        <w:rPr>
          <w:rFonts w:eastAsia="Times New Roman" w:cs="Arial"/>
          <w:color w:val="000000"/>
        </w:rPr>
        <w:t>onally significant projects or projects needing additional resources to complete.</w:t>
      </w:r>
    </w:p>
    <w:p w:rsidR="00DB3633" w:rsidRDefault="00DB3633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D011A0" w:rsidRDefault="00D011A0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Contact John Harris (</w:t>
      </w:r>
      <w:hyperlink r:id="rId8" w:history="1">
        <w:r w:rsidRPr="005803BD">
          <w:rPr>
            <w:rStyle w:val="Hyperlink"/>
            <w:rFonts w:eastAsia="Times New Roman" w:cs="Arial"/>
          </w:rPr>
          <w:t>harrij8@sage.edu</w:t>
        </w:r>
      </w:hyperlink>
      <w:r>
        <w:rPr>
          <w:rFonts w:eastAsia="Times New Roman" w:cs="Arial"/>
          <w:color w:val="000000"/>
        </w:rPr>
        <w:t>) or Erica Carlo (</w:t>
      </w:r>
      <w:hyperlink r:id="rId9" w:history="1">
        <w:r w:rsidRPr="005803BD">
          <w:rPr>
            <w:rStyle w:val="Hyperlink"/>
            <w:rFonts w:eastAsia="Times New Roman" w:cs="Arial"/>
          </w:rPr>
          <w:t>carloe@sage.edu</w:t>
        </w:r>
      </w:hyperlink>
      <w:r>
        <w:rPr>
          <w:rFonts w:eastAsia="Times New Roman" w:cs="Arial"/>
          <w:color w:val="000000"/>
        </w:rPr>
        <w:t>) for more information.</w:t>
      </w:r>
    </w:p>
    <w:p w:rsidR="00D011A0" w:rsidRDefault="00D011A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:rsidR="000D16CF" w:rsidRP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b/>
          <w:color w:val="000000"/>
          <w:sz w:val="28"/>
        </w:rPr>
      </w:pPr>
      <w:r w:rsidRPr="000D16CF"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09343D2E" wp14:editId="341BC3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95325" cy="577621"/>
            <wp:effectExtent l="0" t="0" r="0" b="0"/>
            <wp:wrapSquare wrapText="bothSides"/>
            <wp:docPr id="2" name="Picture 2" descr="https://s3.amazonaws.com/user-media.venngage.com/367386-6c70a98dccd817753f39a81ce785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user-media.venngage.com/367386-6c70a98dccd817753f39a81ce785b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6CF">
        <w:rPr>
          <w:rFonts w:eastAsia="Times New Roman" w:cs="Arial"/>
          <w:b/>
          <w:color w:val="000000"/>
          <w:sz w:val="28"/>
        </w:rPr>
        <w:t xml:space="preserve">Technology Project </w:t>
      </w:r>
    </w:p>
    <w:p w:rsidR="00D011A0" w:rsidRP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b/>
          <w:color w:val="000000"/>
          <w:sz w:val="28"/>
        </w:rPr>
      </w:pPr>
      <w:r w:rsidRPr="000D16CF">
        <w:rPr>
          <w:rFonts w:eastAsia="Times New Roman" w:cs="Arial"/>
          <w:b/>
          <w:color w:val="000000"/>
          <w:sz w:val="28"/>
        </w:rPr>
        <w:t>Origination Form</w:t>
      </w:r>
    </w:p>
    <w:p w:rsidR="00D011A0" w:rsidRDefault="00D011A0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0D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Project Name:</w:t>
      </w:r>
    </w:p>
    <w:p w:rsidR="000D16CF" w:rsidRDefault="000D16CF" w:rsidP="000D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040"/>
        </w:tabs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Requester:</w:t>
      </w:r>
      <w:r>
        <w:rPr>
          <w:rFonts w:eastAsia="Times New Roman" w:cs="Arial"/>
          <w:color w:val="000000"/>
        </w:rPr>
        <w:tab/>
        <w:t>Date Requested:</w:t>
      </w:r>
    </w:p>
    <w:p w:rsidR="000D16CF" w:rsidRDefault="000D16CF" w:rsidP="000D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040"/>
        </w:tabs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Department Requesting:</w:t>
      </w:r>
      <w:r>
        <w:rPr>
          <w:rFonts w:eastAsia="Times New Roman" w:cs="Arial"/>
          <w:color w:val="000000"/>
        </w:rPr>
        <w:tab/>
        <w:t xml:space="preserve">Date </w:t>
      </w:r>
      <w:r w:rsidR="00471032">
        <w:rPr>
          <w:rFonts w:eastAsia="Times New Roman" w:cs="Arial"/>
          <w:color w:val="000000"/>
        </w:rPr>
        <w:t>Desired</w:t>
      </w:r>
      <w:r>
        <w:rPr>
          <w:rFonts w:eastAsia="Times New Roman" w:cs="Arial"/>
          <w:color w:val="000000"/>
        </w:rPr>
        <w:t>:</w:t>
      </w: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Project Goal/Description</w:t>
      </w:r>
      <w:r w:rsidR="00291E7F">
        <w:rPr>
          <w:rFonts w:eastAsia="Times New Roman" w:cs="Arial"/>
          <w:color w:val="000000"/>
        </w:rPr>
        <w:t>:</w:t>
      </w: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alternative solutions will be evaluated? What is the criteria for selection? </w:t>
      </w:r>
      <w:r w:rsidR="00C27990">
        <w:rPr>
          <w:rFonts w:eastAsia="Times New Roman" w:cs="Arial"/>
          <w:color w:val="000000"/>
        </w:rPr>
        <w:t>(An IT representative should be included in the evaluation process.)</w:t>
      </w: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does this project tie into the institutional or departmental strategic plan?</w:t>
      </w: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Project Outcomes Assessment and Measures of Success (How will the success of the project be measured?)</w:t>
      </w: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Pr="00356962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Who are the k</w:t>
      </w:r>
      <w:r w:rsidR="000D16CF">
        <w:rPr>
          <w:rFonts w:eastAsia="Times New Roman" w:cs="Arial"/>
          <w:color w:val="000000"/>
        </w:rPr>
        <w:t>ey stakeholders and groups impacted</w:t>
      </w:r>
      <w:r>
        <w:rPr>
          <w:rFonts w:eastAsia="Times New Roman" w:cs="Arial"/>
          <w:color w:val="000000"/>
        </w:rPr>
        <w:t xml:space="preserve">? </w:t>
      </w:r>
    </w:p>
    <w:p w:rsidR="00C27990" w:rsidRDefault="00C27990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technology work will be required to complete this project?</w:t>
      </w:r>
      <w:r w:rsidR="00C27990">
        <w:rPr>
          <w:rFonts w:eastAsia="Times New Roman" w:cs="Arial"/>
          <w:color w:val="000000"/>
        </w:rPr>
        <w:t xml:space="preserve"> What type of ongoing support from IT will be needed?</w:t>
      </w: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356962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Default="000D16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Project cost: How will this project be funded?</w:t>
      </w: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Who will be part of the project team?</w:t>
      </w: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C27990" w:rsidRDefault="00C27990" w:rsidP="00C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Who will be the owner/champion after the IT portion of the project is completed?</w:t>
      </w:r>
    </w:p>
    <w:p w:rsidR="00C27990" w:rsidRDefault="00C27990" w:rsidP="00C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C27990" w:rsidRDefault="00C27990" w:rsidP="00C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563CF" w:rsidRDefault="002563CF" w:rsidP="002563C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0D16CF" w:rsidRPr="002563C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b/>
          <w:color w:val="000000"/>
          <w:sz w:val="28"/>
        </w:rPr>
      </w:pPr>
      <w:r w:rsidRPr="002563CF">
        <w:rPr>
          <w:rFonts w:eastAsia="Times New Roman" w:cs="Arial"/>
          <w:b/>
          <w:color w:val="000000"/>
          <w:sz w:val="28"/>
        </w:rPr>
        <w:t>Authorization</w:t>
      </w:r>
    </w:p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p w:rsidR="00291E7F" w:rsidRDefault="00291E7F" w:rsidP="00291E7F">
      <w:pPr>
        <w:shd w:val="clear" w:color="auto" w:fill="FFFFFF"/>
        <w:tabs>
          <w:tab w:val="left" w:pos="5310"/>
        </w:tabs>
        <w:spacing w:after="0" w:line="22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45"/>
        <w:gridCol w:w="7825"/>
      </w:tblGrid>
      <w:tr w:rsidR="00291E7F" w:rsidRPr="00291E7F" w:rsidTr="00471032">
        <w:tc>
          <w:tcPr>
            <w:tcW w:w="2245" w:type="dxa"/>
          </w:tcPr>
          <w:p w:rsidR="00291E7F" w:rsidRPr="00471032" w:rsidRDefault="00471032" w:rsidP="00471032">
            <w:pPr>
              <w:shd w:val="clear" w:color="auto" w:fill="FFFFFF"/>
              <w:tabs>
                <w:tab w:val="left" w:pos="427"/>
              </w:tabs>
              <w:spacing w:after="360" w:line="225" w:lineRule="atLeast"/>
              <w:ind w:left="427" w:hanging="427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</w:t>
            </w:r>
            <w:r w:rsidR="00291E7F" w:rsidRPr="00471032">
              <w:rPr>
                <w:rFonts w:eastAsia="Times New Roman" w:cs="Arial"/>
                <w:color w:val="000000"/>
              </w:rPr>
              <w:t xml:space="preserve">Requester: </w:t>
            </w:r>
          </w:p>
        </w:tc>
        <w:tc>
          <w:tcPr>
            <w:tcW w:w="782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291E7F" w:rsidRPr="00291E7F" w:rsidTr="00471032">
        <w:tc>
          <w:tcPr>
            <w:tcW w:w="224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 w:rsidRPr="00291E7F">
              <w:rPr>
                <w:rFonts w:eastAsia="Times New Roman" w:cs="Arial"/>
                <w:color w:val="000000"/>
              </w:rPr>
              <w:t>Date:</w:t>
            </w:r>
          </w:p>
        </w:tc>
        <w:tc>
          <w:tcPr>
            <w:tcW w:w="782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C863D8">
        <w:tc>
          <w:tcPr>
            <w:tcW w:w="10070" w:type="dxa"/>
            <w:gridSpan w:val="2"/>
          </w:tcPr>
          <w:p w:rsidR="00471032" w:rsidRPr="00291E7F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291E7F" w:rsidRPr="00291E7F" w:rsidTr="00471032">
        <w:tc>
          <w:tcPr>
            <w:tcW w:w="2245" w:type="dxa"/>
          </w:tcPr>
          <w:p w:rsidR="00291E7F" w:rsidRPr="00291E7F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</w:t>
            </w:r>
            <w:r w:rsidR="00291E7F" w:rsidRPr="00291E7F">
              <w:rPr>
                <w:rFonts w:eastAsia="Times New Roman" w:cs="Arial"/>
                <w:color w:val="000000"/>
              </w:rPr>
              <w:t>Senior Officer:</w:t>
            </w:r>
          </w:p>
        </w:tc>
        <w:tc>
          <w:tcPr>
            <w:tcW w:w="782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291E7F" w:rsidRPr="00291E7F" w:rsidTr="00471032">
        <w:tc>
          <w:tcPr>
            <w:tcW w:w="224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 w:rsidRPr="00291E7F">
              <w:rPr>
                <w:rFonts w:eastAsia="Times New Roman" w:cs="Arial"/>
                <w:color w:val="000000"/>
              </w:rPr>
              <w:t>Date:</w:t>
            </w:r>
          </w:p>
        </w:tc>
        <w:tc>
          <w:tcPr>
            <w:tcW w:w="7825" w:type="dxa"/>
          </w:tcPr>
          <w:p w:rsidR="00291E7F" w:rsidRPr="00291E7F" w:rsidRDefault="00291E7F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1D4481">
        <w:tc>
          <w:tcPr>
            <w:tcW w:w="10070" w:type="dxa"/>
            <w:gridSpan w:val="2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471032">
        <w:tc>
          <w:tcPr>
            <w:tcW w:w="2245" w:type="dxa"/>
          </w:tcPr>
          <w:p w:rsidR="00471032" w:rsidRPr="00291E7F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 IT Director:</w:t>
            </w:r>
          </w:p>
        </w:tc>
        <w:tc>
          <w:tcPr>
            <w:tcW w:w="782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471032">
        <w:tc>
          <w:tcPr>
            <w:tcW w:w="224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Date:</w:t>
            </w:r>
          </w:p>
        </w:tc>
        <w:tc>
          <w:tcPr>
            <w:tcW w:w="782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E35516">
        <w:tc>
          <w:tcPr>
            <w:tcW w:w="10070" w:type="dxa"/>
            <w:gridSpan w:val="2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471032">
        <w:tc>
          <w:tcPr>
            <w:tcW w:w="224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 VPAP:</w:t>
            </w:r>
          </w:p>
        </w:tc>
        <w:tc>
          <w:tcPr>
            <w:tcW w:w="782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  <w:tr w:rsidR="00471032" w:rsidRPr="00291E7F" w:rsidTr="00471032">
        <w:tc>
          <w:tcPr>
            <w:tcW w:w="224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Date:</w:t>
            </w:r>
          </w:p>
        </w:tc>
        <w:tc>
          <w:tcPr>
            <w:tcW w:w="7825" w:type="dxa"/>
          </w:tcPr>
          <w:p w:rsidR="00471032" w:rsidRDefault="00471032" w:rsidP="00471032">
            <w:pPr>
              <w:shd w:val="clear" w:color="auto" w:fill="FFFFFF"/>
              <w:spacing w:after="360" w:line="225" w:lineRule="atLeast"/>
              <w:rPr>
                <w:rFonts w:eastAsia="Times New Roman" w:cs="Arial"/>
                <w:color w:val="000000"/>
              </w:rPr>
            </w:pPr>
          </w:p>
        </w:tc>
      </w:tr>
    </w:tbl>
    <w:p w:rsidR="00291E7F" w:rsidRDefault="00291E7F" w:rsidP="00291E7F">
      <w:pPr>
        <w:shd w:val="clear" w:color="auto" w:fill="FFFFFF"/>
        <w:spacing w:after="0" w:line="225" w:lineRule="atLeast"/>
        <w:rPr>
          <w:rFonts w:eastAsia="Times New Roman" w:cs="Arial"/>
          <w:color w:val="000000"/>
        </w:rPr>
      </w:pPr>
    </w:p>
    <w:sectPr w:rsidR="00291E7F" w:rsidSect="00D01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D4" w:rsidRDefault="006D7ED4" w:rsidP="003B2E99">
      <w:pPr>
        <w:spacing w:after="0" w:line="240" w:lineRule="auto"/>
      </w:pPr>
      <w:r>
        <w:separator/>
      </w:r>
    </w:p>
  </w:endnote>
  <w:endnote w:type="continuationSeparator" w:id="0">
    <w:p w:rsidR="006D7ED4" w:rsidRDefault="006D7ED4" w:rsidP="003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D4" w:rsidRDefault="006D7ED4" w:rsidP="003B2E99">
      <w:pPr>
        <w:spacing w:after="0" w:line="240" w:lineRule="auto"/>
      </w:pPr>
      <w:r>
        <w:separator/>
      </w:r>
    </w:p>
  </w:footnote>
  <w:footnote w:type="continuationSeparator" w:id="0">
    <w:p w:rsidR="006D7ED4" w:rsidRDefault="006D7ED4" w:rsidP="003B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99" w:rsidRDefault="003B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2B48"/>
    <w:multiLevelType w:val="hybridMultilevel"/>
    <w:tmpl w:val="68E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5D4"/>
    <w:multiLevelType w:val="multilevel"/>
    <w:tmpl w:val="9AD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574A"/>
    <w:multiLevelType w:val="multilevel"/>
    <w:tmpl w:val="1876E98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3">
    <w:nsid w:val="43CB073E"/>
    <w:multiLevelType w:val="multilevel"/>
    <w:tmpl w:val="17C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5B90"/>
    <w:multiLevelType w:val="multilevel"/>
    <w:tmpl w:val="F84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A4D43"/>
    <w:multiLevelType w:val="multilevel"/>
    <w:tmpl w:val="9AD41B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79341068"/>
    <w:multiLevelType w:val="hybridMultilevel"/>
    <w:tmpl w:val="3F1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2"/>
    <w:rsid w:val="000D16CF"/>
    <w:rsid w:val="000E54FE"/>
    <w:rsid w:val="002563CF"/>
    <w:rsid w:val="00265001"/>
    <w:rsid w:val="00291E7F"/>
    <w:rsid w:val="00300EE6"/>
    <w:rsid w:val="00350173"/>
    <w:rsid w:val="00356962"/>
    <w:rsid w:val="003B2E99"/>
    <w:rsid w:val="00471032"/>
    <w:rsid w:val="006D7ED4"/>
    <w:rsid w:val="007F512C"/>
    <w:rsid w:val="00BF317E"/>
    <w:rsid w:val="00C27990"/>
    <w:rsid w:val="00D011A0"/>
    <w:rsid w:val="00DB3633"/>
    <w:rsid w:val="00F501D0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9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69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69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962"/>
    <w:rPr>
      <w:b/>
      <w:bCs/>
    </w:rPr>
  </w:style>
  <w:style w:type="character" w:customStyle="1" w:styleId="apple-converted-space">
    <w:name w:val="apple-converted-space"/>
    <w:basedOn w:val="DefaultParagraphFont"/>
    <w:rsid w:val="00356962"/>
  </w:style>
  <w:style w:type="character" w:styleId="Hyperlink">
    <w:name w:val="Hyperlink"/>
    <w:basedOn w:val="DefaultParagraphFont"/>
    <w:uiPriority w:val="99"/>
    <w:unhideWhenUsed/>
    <w:rsid w:val="00356962"/>
    <w:rPr>
      <w:color w:val="0000FF"/>
      <w:u w:val="single"/>
    </w:rPr>
  </w:style>
  <w:style w:type="character" w:customStyle="1" w:styleId="help">
    <w:name w:val="help"/>
    <w:basedOn w:val="DefaultParagraphFont"/>
    <w:rsid w:val="00356962"/>
  </w:style>
  <w:style w:type="paragraph" w:styleId="ListParagraph">
    <w:name w:val="List Paragraph"/>
    <w:basedOn w:val="Normal"/>
    <w:uiPriority w:val="34"/>
    <w:qFormat/>
    <w:rsid w:val="00356962"/>
    <w:pPr>
      <w:ind w:left="720"/>
      <w:contextualSpacing/>
    </w:pPr>
  </w:style>
  <w:style w:type="table" w:styleId="TableGrid">
    <w:name w:val="Table Grid"/>
    <w:basedOn w:val="TableNormal"/>
    <w:uiPriority w:val="39"/>
    <w:rsid w:val="0029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99"/>
  </w:style>
  <w:style w:type="paragraph" w:styleId="Footer">
    <w:name w:val="footer"/>
    <w:basedOn w:val="Normal"/>
    <w:link w:val="FooterChar"/>
    <w:uiPriority w:val="99"/>
    <w:unhideWhenUsed/>
    <w:rsid w:val="003B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j8@sage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rloe@sag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2016-04-11T14:24:00Z</dcterms:created>
  <dcterms:modified xsi:type="dcterms:W3CDTF">2016-04-11T14:24:00Z</dcterms:modified>
</cp:coreProperties>
</file>